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AE" w:rsidRDefault="008E37D1">
      <w:pPr>
        <w:spacing w:line="360" w:lineRule="exact"/>
      </w:pPr>
      <w:r w:rsidRPr="006841F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E20720" wp14:editId="16383B68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2526030" cy="2755900"/>
            <wp:effectExtent l="0" t="635" r="6985" b="6985"/>
            <wp:wrapTight wrapText="bothSides">
              <wp:wrapPolygon edited="0">
                <wp:start x="21605" y="5"/>
                <wp:lineTo x="103" y="5"/>
                <wp:lineTo x="103" y="21505"/>
                <wp:lineTo x="21605" y="21505"/>
                <wp:lineTo x="21605" y="5"/>
              </wp:wrapPolygon>
            </wp:wrapTight>
            <wp:docPr id="1" name="Рисунок 1" descr="E:\DOC005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005~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8" t="63350"/>
                    <a:stretch/>
                  </pic:blipFill>
                  <pic:spPr bwMode="auto">
                    <a:xfrm rot="16200000">
                      <a:off x="0" y="0"/>
                      <a:ext cx="252603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line="360" w:lineRule="exact"/>
      </w:pPr>
    </w:p>
    <w:p w:rsidR="00914CAE" w:rsidRDefault="00914CAE">
      <w:pPr>
        <w:spacing w:after="428" w:line="14" w:lineRule="exact"/>
      </w:pPr>
    </w:p>
    <w:p w:rsidR="00914CAE" w:rsidRDefault="00914CAE">
      <w:pPr>
        <w:spacing w:line="14" w:lineRule="exact"/>
        <w:sectPr w:rsidR="00914CAE">
          <w:pgSz w:w="11900" w:h="16840"/>
          <w:pgMar w:top="939" w:right="598" w:bottom="547" w:left="1312" w:header="511" w:footer="119" w:gutter="0"/>
          <w:pgNumType w:start="1"/>
          <w:cols w:space="720"/>
          <w:noEndnote/>
          <w:docGrid w:linePitch="360"/>
        </w:sectPr>
      </w:pPr>
    </w:p>
    <w:p w:rsidR="00914CAE" w:rsidRDefault="00914CAE">
      <w:pPr>
        <w:spacing w:before="83" w:after="83" w:line="240" w:lineRule="exact"/>
        <w:rPr>
          <w:sz w:val="19"/>
          <w:szCs w:val="19"/>
        </w:rPr>
      </w:pPr>
    </w:p>
    <w:p w:rsidR="00914CAE" w:rsidRDefault="00914CAE">
      <w:pPr>
        <w:spacing w:line="14" w:lineRule="exact"/>
        <w:sectPr w:rsidR="00914CAE">
          <w:type w:val="continuous"/>
          <w:pgSz w:w="11900" w:h="16840"/>
          <w:pgMar w:top="1169" w:right="0" w:bottom="490" w:left="0" w:header="0" w:footer="3" w:gutter="0"/>
          <w:cols w:space="720"/>
          <w:noEndnote/>
          <w:docGrid w:linePitch="360"/>
        </w:sectPr>
      </w:pPr>
    </w:p>
    <w:p w:rsidR="00914CAE" w:rsidRDefault="00B71DF2">
      <w:pPr>
        <w:pStyle w:val="22"/>
        <w:keepNext/>
        <w:keepLines/>
        <w:shd w:val="clear" w:color="auto" w:fill="auto"/>
        <w:spacing w:after="0" w:line="240" w:lineRule="auto"/>
        <w:ind w:left="0"/>
      </w:pPr>
      <w:bookmarkStart w:id="0" w:name="bookmark1"/>
      <w:r>
        <w:lastRenderedPageBreak/>
        <w:t>ПОЛОЖЕНИЕ</w:t>
      </w:r>
      <w:bookmarkEnd w:id="0"/>
    </w:p>
    <w:p w:rsidR="00914CAE" w:rsidRDefault="008E37D1">
      <w:pPr>
        <w:pStyle w:val="22"/>
        <w:keepNext/>
        <w:keepLines/>
        <w:shd w:val="clear" w:color="auto" w:fill="auto"/>
        <w:spacing w:after="0"/>
        <w:ind w:left="0"/>
      </w:pPr>
      <w:bookmarkStart w:id="1" w:name="bookmark2"/>
      <w:r>
        <w:t>о районном этапе</w:t>
      </w:r>
      <w:r w:rsidR="00B71DF2">
        <w:t xml:space="preserve"> областно</w:t>
      </w:r>
      <w:r>
        <w:t>го</w:t>
      </w:r>
      <w:r w:rsidR="00B71DF2">
        <w:t xml:space="preserve"> конкурс</w:t>
      </w:r>
      <w:r>
        <w:t>а</w:t>
      </w:r>
      <w:r w:rsidR="00B71DF2">
        <w:t xml:space="preserve"> учебных и методических материалов в помощь</w:t>
      </w:r>
      <w:r w:rsidR="00B71DF2">
        <w:br/>
        <w:t>педагогам, организаторам туристско-краеведческой и экскурсионной работы</w:t>
      </w:r>
      <w:bookmarkEnd w:id="1"/>
    </w:p>
    <w:p w:rsidR="00914CAE" w:rsidRDefault="00B71DF2">
      <w:pPr>
        <w:pStyle w:val="22"/>
        <w:keepNext/>
        <w:keepLines/>
        <w:shd w:val="clear" w:color="auto" w:fill="auto"/>
        <w:spacing w:after="320" w:line="240" w:lineRule="auto"/>
        <w:ind w:left="0"/>
      </w:pPr>
      <w:bookmarkStart w:id="2" w:name="bookmark3"/>
      <w:r>
        <w:t>с обучающимися, воспитанниками</w:t>
      </w:r>
      <w:bookmarkEnd w:id="2"/>
    </w:p>
    <w:p w:rsidR="00914CAE" w:rsidRDefault="00B71D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82"/>
        </w:tabs>
        <w:spacing w:after="320" w:line="240" w:lineRule="auto"/>
        <w:ind w:left="3520"/>
        <w:jc w:val="left"/>
      </w:pPr>
      <w:bookmarkStart w:id="3" w:name="bookmark4"/>
      <w:r>
        <w:t>Общие положения</w:t>
      </w:r>
      <w:bookmarkEnd w:id="3"/>
    </w:p>
    <w:p w:rsidR="00914CAE" w:rsidRDefault="008E37D1">
      <w:pPr>
        <w:pStyle w:val="11"/>
        <w:numPr>
          <w:ilvl w:val="1"/>
          <w:numId w:val="1"/>
        </w:numPr>
        <w:shd w:val="clear" w:color="auto" w:fill="auto"/>
        <w:tabs>
          <w:tab w:val="left" w:pos="1133"/>
        </w:tabs>
        <w:spacing w:line="259" w:lineRule="auto"/>
        <w:ind w:firstLine="460"/>
      </w:pPr>
      <w:r>
        <w:t>Районный этап областного</w:t>
      </w:r>
      <w:r w:rsidR="00B71DF2">
        <w:t xml:space="preserve"> конкурс</w:t>
      </w:r>
      <w:r>
        <w:t>а</w:t>
      </w:r>
      <w:r w:rsidR="00B71DF2">
        <w:t xml:space="preserve"> учебных и методических материалов в помощь педагогам, организаторам туристско-краеведческой и экскурсионной работы с обучающимися, воспитанниками (далее - Конкурс) проводится в рамках</w:t>
      </w:r>
      <w:r>
        <w:t xml:space="preserve"> муниципальной программы «Шаг в будущее» </w:t>
      </w:r>
      <w:proofErr w:type="gramStart"/>
      <w:r>
        <w:t xml:space="preserve">и </w:t>
      </w:r>
      <w:r w:rsidR="00B71DF2">
        <w:t xml:space="preserve"> </w:t>
      </w:r>
      <w:r w:rsidR="00B71DF2">
        <w:t>комплексной</w:t>
      </w:r>
      <w:proofErr w:type="gramEnd"/>
      <w:r w:rsidR="00B71DF2">
        <w:t xml:space="preserve"> программ</w:t>
      </w:r>
      <w:r>
        <w:t>ой</w:t>
      </w:r>
      <w:r w:rsidR="00B71DF2">
        <w:t xml:space="preserve"> «Каменный пояс - 2020: гражданско-патриот</w:t>
      </w:r>
      <w:r w:rsidR="00B71DF2">
        <w:t>ическое воспитание средствами краеведения</w:t>
      </w:r>
      <w:r w:rsidR="00B71DF2">
        <w:t>.</w:t>
      </w:r>
    </w:p>
    <w:p w:rsidR="00914CAE" w:rsidRDefault="00B71DF2">
      <w:pPr>
        <w:pStyle w:val="11"/>
        <w:numPr>
          <w:ilvl w:val="1"/>
          <w:numId w:val="1"/>
        </w:numPr>
        <w:shd w:val="clear" w:color="auto" w:fill="auto"/>
        <w:tabs>
          <w:tab w:val="left" w:pos="1133"/>
        </w:tabs>
        <w:spacing w:after="320" w:line="259" w:lineRule="auto"/>
        <w:ind w:firstLine="600"/>
      </w:pPr>
      <w:r>
        <w:t xml:space="preserve">Организатором Конкурса является </w:t>
      </w:r>
      <w:r w:rsidR="008E37D1">
        <w:t>муниципальное образовательное учреждение дополнительного образования «Центр внешкольной работы»</w:t>
      </w:r>
      <w:r>
        <w:t xml:space="preserve"> (далее </w:t>
      </w:r>
      <w:r w:rsidR="008E37D1">
        <w:t>–</w:t>
      </w:r>
      <w:r>
        <w:t xml:space="preserve"> </w:t>
      </w:r>
      <w:r w:rsidR="008E37D1">
        <w:t xml:space="preserve">МОУ </w:t>
      </w:r>
      <w:proofErr w:type="gramStart"/>
      <w:r w:rsidR="008E37D1">
        <w:t xml:space="preserve">ДО </w:t>
      </w:r>
      <w:r>
        <w:t xml:space="preserve"> «</w:t>
      </w:r>
      <w:proofErr w:type="gramEnd"/>
      <w:r w:rsidR="008E37D1">
        <w:t>ЦВР</w:t>
      </w:r>
      <w:r>
        <w:t>»)</w:t>
      </w:r>
      <w:r>
        <w:t>.</w:t>
      </w:r>
    </w:p>
    <w:p w:rsidR="00914CAE" w:rsidRDefault="00B71D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26"/>
        </w:tabs>
        <w:spacing w:after="320" w:line="240" w:lineRule="auto"/>
        <w:ind w:left="3160"/>
        <w:jc w:val="left"/>
      </w:pPr>
      <w:bookmarkStart w:id="4" w:name="bookmark5"/>
      <w:r>
        <w:t>Цель и задачи Конкурса</w:t>
      </w:r>
      <w:bookmarkEnd w:id="4"/>
    </w:p>
    <w:p w:rsidR="00914CAE" w:rsidRDefault="00B71DF2">
      <w:pPr>
        <w:pStyle w:val="11"/>
        <w:numPr>
          <w:ilvl w:val="1"/>
          <w:numId w:val="1"/>
        </w:numPr>
        <w:shd w:val="clear" w:color="auto" w:fill="auto"/>
        <w:tabs>
          <w:tab w:val="left" w:pos="1133"/>
        </w:tabs>
        <w:spacing w:line="259" w:lineRule="auto"/>
        <w:ind w:firstLine="600"/>
      </w:pPr>
      <w:r>
        <w:t>Целью проведения Конкурса является совершенствован</w:t>
      </w:r>
      <w:r>
        <w:t>ие научно- методической педагогической деятельности, направленной на обеспечение высокого качества образовательного процесса в системе дополнительного образования детей туристско-краеведческой направленности, реализации требований Федеральных государственн</w:t>
      </w:r>
      <w:r>
        <w:t>ых образовательных стандартов среднего (полного) и основного общего образования.</w:t>
      </w:r>
    </w:p>
    <w:p w:rsidR="00914CAE" w:rsidRDefault="00B71DF2">
      <w:pPr>
        <w:pStyle w:val="11"/>
        <w:numPr>
          <w:ilvl w:val="1"/>
          <w:numId w:val="1"/>
        </w:numPr>
        <w:shd w:val="clear" w:color="auto" w:fill="auto"/>
        <w:tabs>
          <w:tab w:val="left" w:pos="1170"/>
        </w:tabs>
        <w:ind w:firstLine="600"/>
      </w:pPr>
      <w:r>
        <w:t>Задачи Конкурса: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ind w:firstLine="600"/>
      </w:pPr>
      <w:r>
        <w:t>содействие в создании условий, обеспечивающих инновационное взаимодействие общеобразовательных организаций и организаций дополнительного образования детей в р</w:t>
      </w:r>
      <w:r>
        <w:t>еализации Федерального государственного образовательного стандарта дошкольного, начального, основного общего и среднего (полного) общего образования средствами туристско-краеведческой и экскурсионной деятельности;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ind w:firstLine="600"/>
      </w:pPr>
      <w:r>
        <w:lastRenderedPageBreak/>
        <w:t>активизация научного, методического и твор</w:t>
      </w:r>
      <w:r>
        <w:t>ческого потенциала педагогов и специалистов системы образования, сотрудников научных организаций, членов общественных организаций;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ind w:firstLine="600"/>
      </w:pPr>
      <w:r>
        <w:t>стимулирование педагогической инициативы, повышение профессионального мастерства работников образования;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ind w:firstLine="600"/>
      </w:pPr>
      <w:r>
        <w:t>выявление новых напр</w:t>
      </w:r>
      <w:r>
        <w:t>авлений, педагогических идей, перспективных проектов и методик, содержания учебных и методических материалов;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ind w:firstLine="600"/>
      </w:pPr>
      <w:r>
        <w:t>повышение эффективности образовательного процесса путем внедрения в педагогическую практику учебных и методических материалов нового поколения, ор</w:t>
      </w:r>
      <w:r>
        <w:t xml:space="preserve">иентированных на достижение качественно новых образовательных результатов и </w:t>
      </w:r>
      <w:proofErr w:type="gramStart"/>
      <w:r>
        <w:t>успешную гармонизацию</w:t>
      </w:r>
      <w:proofErr w:type="gramEnd"/>
      <w:r>
        <w:t xml:space="preserve"> и социализацию личности на современном этапе развития государства;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spacing w:after="300"/>
        <w:ind w:firstLine="600"/>
      </w:pPr>
      <w:r>
        <w:t xml:space="preserve">оценка состояния уровня организации методической работы в образовательных организациях и </w:t>
      </w:r>
      <w:r>
        <w:t>формирование банка методических материалов дополнительного образования детей туристско-краеведческой направленности для обобщения и распространения лучшего опыта.</w:t>
      </w:r>
    </w:p>
    <w:p w:rsidR="00914CAE" w:rsidRDefault="00B71D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42"/>
        </w:tabs>
        <w:spacing w:line="262" w:lineRule="auto"/>
        <w:ind w:left="3380"/>
        <w:jc w:val="left"/>
      </w:pPr>
      <w:bookmarkStart w:id="5" w:name="bookmark6"/>
      <w:r>
        <w:t>Участники Конкурса</w:t>
      </w:r>
      <w:bookmarkEnd w:id="5"/>
    </w:p>
    <w:p w:rsidR="00914CAE" w:rsidRDefault="00B71DF2">
      <w:pPr>
        <w:pStyle w:val="11"/>
        <w:shd w:val="clear" w:color="auto" w:fill="auto"/>
        <w:spacing w:after="300" w:line="259" w:lineRule="auto"/>
        <w:ind w:firstLine="600"/>
      </w:pPr>
      <w:r>
        <w:t>К участию в Конкурсе приглашаются педагогические работники и педагогически</w:t>
      </w:r>
      <w:r>
        <w:t>е коллективы образовательных организаций всех видов и типов, специалисты других министерств, ведомств и организаций, члены общественных организаций, сотрудники научных учреждений Свердловской области.</w:t>
      </w:r>
    </w:p>
    <w:p w:rsidR="00914CAE" w:rsidRDefault="00B71D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662"/>
        </w:tabs>
        <w:spacing w:line="262" w:lineRule="auto"/>
        <w:ind w:left="2100"/>
        <w:jc w:val="left"/>
      </w:pPr>
      <w:bookmarkStart w:id="6" w:name="bookmark7"/>
      <w:r>
        <w:t>Порядок и условия проведения Конкурса</w:t>
      </w:r>
      <w:bookmarkEnd w:id="6"/>
    </w:p>
    <w:p w:rsidR="00914CAE" w:rsidRDefault="00B71DF2">
      <w:pPr>
        <w:pStyle w:val="11"/>
        <w:shd w:val="clear" w:color="auto" w:fill="auto"/>
        <w:ind w:firstLine="600"/>
      </w:pPr>
      <w:r>
        <w:t>4.1. Конкурс пров</w:t>
      </w:r>
      <w:r>
        <w:t xml:space="preserve">одится с </w:t>
      </w:r>
      <w:r>
        <w:rPr>
          <w:b/>
          <w:bCs/>
        </w:rPr>
        <w:t xml:space="preserve">01 октября по </w:t>
      </w:r>
      <w:r w:rsidR="008E37D1">
        <w:rPr>
          <w:b/>
          <w:bCs/>
        </w:rPr>
        <w:t>30</w:t>
      </w:r>
      <w:r>
        <w:rPr>
          <w:b/>
          <w:bCs/>
        </w:rPr>
        <w:t xml:space="preserve"> </w:t>
      </w:r>
      <w:r w:rsidR="008E37D1">
        <w:rPr>
          <w:b/>
          <w:bCs/>
        </w:rPr>
        <w:t>ноября</w:t>
      </w:r>
      <w:r>
        <w:rPr>
          <w:b/>
          <w:bCs/>
        </w:rPr>
        <w:t xml:space="preserve"> 2020 года </w:t>
      </w:r>
      <w:r>
        <w:t>по следующим номинациям: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>учебное пособие;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>методическое пособие;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>информационно-методические материалы;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>дополнительные общеобразовательные программы (общеразвивающие и предпрофессиональные программы);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 xml:space="preserve">методические </w:t>
      </w:r>
      <w:r>
        <w:t>рекомендации по организации учебного процесса;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>методические рекомендации по организации воспитательного процесса;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7"/>
        </w:tabs>
        <w:ind w:firstLine="600"/>
      </w:pPr>
      <w:r>
        <w:t xml:space="preserve">дидактические материалы (видеофильмы, словари, путеводители, описания маршрутов и </w:t>
      </w:r>
      <w:proofErr w:type="spellStart"/>
      <w:r>
        <w:t>т.д</w:t>
      </w:r>
      <w:proofErr w:type="spellEnd"/>
      <w:r>
        <w:t>);</w:t>
      </w:r>
    </w:p>
    <w:p w:rsidR="00914CAE" w:rsidRDefault="00B71DF2">
      <w:pPr>
        <w:pStyle w:val="11"/>
        <w:numPr>
          <w:ilvl w:val="0"/>
          <w:numId w:val="3"/>
        </w:numPr>
        <w:shd w:val="clear" w:color="auto" w:fill="auto"/>
        <w:tabs>
          <w:tab w:val="left" w:pos="1149"/>
        </w:tabs>
        <w:ind w:firstLine="580"/>
      </w:pPr>
      <w:r>
        <w:t xml:space="preserve">информационные технологии в учебно-воспитательном </w:t>
      </w:r>
      <w:r>
        <w:t>процессе в рамках следующих направлений деятельности с обучающимися: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различные виды туризма;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различные направления краеведения;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ориентирование на местности;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музеи образовательных организаций (школьные музеи);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 xml:space="preserve">экологическое образование средствами туризма и </w:t>
      </w:r>
      <w:r>
        <w:t>краеведения;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организация летнего отдыха обучающихся, воспитанников;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обеспечение безопасности жизнедеятельности в природной среде;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lastRenderedPageBreak/>
        <w:t>повышение профессиональной квалификации работников системы дополнительного образования.</w:t>
      </w:r>
    </w:p>
    <w:p w:rsidR="00914CAE" w:rsidRDefault="00B71DF2">
      <w:pPr>
        <w:pStyle w:val="11"/>
        <w:numPr>
          <w:ilvl w:val="0"/>
          <w:numId w:val="4"/>
        </w:numPr>
        <w:shd w:val="clear" w:color="auto" w:fill="auto"/>
        <w:tabs>
          <w:tab w:val="left" w:pos="1155"/>
        </w:tabs>
        <w:ind w:firstLine="580"/>
      </w:pPr>
      <w:r>
        <w:t xml:space="preserve">Конкурсные материалы принимаются </w:t>
      </w:r>
      <w:r>
        <w:rPr>
          <w:b/>
          <w:bCs/>
        </w:rPr>
        <w:t xml:space="preserve">до </w:t>
      </w:r>
      <w:r w:rsidR="005D389B">
        <w:rPr>
          <w:b/>
          <w:bCs/>
        </w:rPr>
        <w:t>30</w:t>
      </w:r>
      <w:r>
        <w:rPr>
          <w:b/>
          <w:bCs/>
        </w:rPr>
        <w:t xml:space="preserve"> </w:t>
      </w:r>
      <w:r w:rsidR="005D389B">
        <w:rPr>
          <w:b/>
          <w:bCs/>
        </w:rPr>
        <w:t>ноября</w:t>
      </w:r>
      <w:r>
        <w:rPr>
          <w:b/>
          <w:bCs/>
        </w:rPr>
        <w:t xml:space="preserve"> 2020 года </w:t>
      </w:r>
      <w:r>
        <w:t>по адресу: 62</w:t>
      </w:r>
      <w:r w:rsidR="005D389B">
        <w:t>3847</w:t>
      </w:r>
      <w:r>
        <w:t xml:space="preserve">, </w:t>
      </w:r>
      <w:r w:rsidR="005D389B">
        <w:t>п</w:t>
      </w:r>
      <w:r>
        <w:t xml:space="preserve">. </w:t>
      </w:r>
      <w:r w:rsidR="005D389B">
        <w:t>Зайково</w:t>
      </w:r>
      <w:r>
        <w:t xml:space="preserve">, ул. </w:t>
      </w:r>
      <w:r w:rsidR="005D389B">
        <w:t>Коммунистическая</w:t>
      </w:r>
      <w:r>
        <w:t xml:space="preserve">, </w:t>
      </w:r>
      <w:r w:rsidR="005D389B">
        <w:t xml:space="preserve">189 - </w:t>
      </w:r>
      <w:r>
        <w:t xml:space="preserve"> </w:t>
      </w:r>
      <w:r w:rsidR="005D389B">
        <w:t>МОУ ДО «ЦВР»</w:t>
      </w:r>
      <w:r>
        <w:t>. Контактный телефон 8(343</w:t>
      </w:r>
      <w:r w:rsidR="005D389B">
        <w:t>55</w:t>
      </w:r>
      <w:r>
        <w:t xml:space="preserve">) </w:t>
      </w:r>
      <w:r w:rsidR="005D389B">
        <w:t>3-40-27</w:t>
      </w:r>
      <w:r>
        <w:t xml:space="preserve"> </w:t>
      </w:r>
      <w:r w:rsidR="005D389B">
        <w:t>–</w:t>
      </w:r>
      <w:r>
        <w:t xml:space="preserve"> </w:t>
      </w:r>
      <w:proofErr w:type="spellStart"/>
      <w:r w:rsidR="005D389B">
        <w:t>Береснева</w:t>
      </w:r>
      <w:proofErr w:type="spellEnd"/>
      <w:r w:rsidR="005D389B">
        <w:t xml:space="preserve"> Анна Евгеньевна</w:t>
      </w:r>
      <w:r>
        <w:t>.</w:t>
      </w:r>
    </w:p>
    <w:p w:rsidR="00914CAE" w:rsidRDefault="00B71DF2">
      <w:pPr>
        <w:pStyle w:val="11"/>
        <w:numPr>
          <w:ilvl w:val="0"/>
          <w:numId w:val="4"/>
        </w:numPr>
        <w:shd w:val="clear" w:color="auto" w:fill="auto"/>
        <w:tabs>
          <w:tab w:val="left" w:pos="1178"/>
        </w:tabs>
        <w:ind w:firstLine="580"/>
      </w:pPr>
      <w:r>
        <w:t>Материалы, присланные на Конкурс, должны включ</w:t>
      </w:r>
      <w:r>
        <w:t>ать: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заявку на участие в конкурсе от образовательной организации, заверенную руководителем (приложение № 1);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 xml:space="preserve">текст конкурсной работы на бумажном носителе. Листы должны быть сброшюрованы, пронумерованы, шрифт </w:t>
      </w:r>
      <w:proofErr w:type="spellStart"/>
      <w:r>
        <w:rPr>
          <w:lang w:val="en-US" w:eastAsia="en-US" w:bidi="en-US"/>
        </w:rPr>
        <w:t>TimesNewRoman</w:t>
      </w:r>
      <w:proofErr w:type="spellEnd"/>
      <w:r w:rsidRPr="008E37D1">
        <w:rPr>
          <w:lang w:eastAsia="en-US" w:bidi="en-US"/>
        </w:rPr>
        <w:t xml:space="preserve">, </w:t>
      </w:r>
      <w:r>
        <w:t>кегль 14, межстрочный интервал 1,</w:t>
      </w:r>
      <w:r>
        <w:t xml:space="preserve">5. </w:t>
      </w:r>
      <w:r>
        <w:rPr>
          <w:u w:val="single"/>
        </w:rPr>
        <w:t>Размещение листов в пластиковых файлах не разрешается.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 xml:space="preserve">электронный вариант всех конкурсных документов на электронном носителе информации (документы в формате МС </w:t>
      </w:r>
      <w:r>
        <w:rPr>
          <w:lang w:val="en-US" w:eastAsia="en-US" w:bidi="en-US"/>
        </w:rPr>
        <w:t>Word</w:t>
      </w:r>
      <w:r w:rsidRPr="008E37D1">
        <w:rPr>
          <w:lang w:eastAsia="en-US" w:bidi="en-US"/>
        </w:rPr>
        <w:t xml:space="preserve"> </w:t>
      </w:r>
      <w:r>
        <w:t xml:space="preserve">для </w:t>
      </w:r>
      <w:r>
        <w:rPr>
          <w:lang w:val="en-US" w:eastAsia="en-US" w:bidi="en-US"/>
        </w:rPr>
        <w:t>Windows</w:t>
      </w:r>
      <w:r w:rsidRPr="008E37D1">
        <w:rPr>
          <w:lang w:eastAsia="en-US" w:bidi="en-US"/>
        </w:rPr>
        <w:t xml:space="preserve"> </w:t>
      </w:r>
      <w:r>
        <w:t xml:space="preserve">- 2000 и более новых версий, иллюстрации в формате </w:t>
      </w:r>
      <w:r w:rsidRPr="008E37D1">
        <w:rPr>
          <w:lang w:eastAsia="en-US" w:bidi="en-US"/>
        </w:rPr>
        <w:t>.</w:t>
      </w:r>
      <w:r>
        <w:rPr>
          <w:lang w:val="en-US" w:eastAsia="en-US" w:bidi="en-US"/>
        </w:rPr>
        <w:t>jpg</w:t>
      </w:r>
      <w:r w:rsidRPr="008E37D1">
        <w:rPr>
          <w:lang w:eastAsia="en-US" w:bidi="en-US"/>
        </w:rPr>
        <w:t xml:space="preserve">). </w:t>
      </w:r>
      <w:r>
        <w:t xml:space="preserve">Каждый </w:t>
      </w:r>
      <w:r>
        <w:t>электронный документ - в отдельном файле с соответствующим названием;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согласие на обработку персональных данных (приложение № 2).</w:t>
      </w:r>
    </w:p>
    <w:p w:rsidR="00914CAE" w:rsidRDefault="00B71DF2">
      <w:pPr>
        <w:pStyle w:val="11"/>
        <w:numPr>
          <w:ilvl w:val="0"/>
          <w:numId w:val="4"/>
        </w:numPr>
        <w:shd w:val="clear" w:color="auto" w:fill="auto"/>
        <w:tabs>
          <w:tab w:val="left" w:pos="1196"/>
        </w:tabs>
        <w:ind w:left="180"/>
        <w:jc w:val="left"/>
      </w:pPr>
      <w:r>
        <w:t>Представленные на Конкурс материалы не возвращаются, оценочные протоколы и рецензии авторам не высылаются.</w:t>
      </w:r>
    </w:p>
    <w:p w:rsidR="00914CAE" w:rsidRDefault="00B71DF2">
      <w:pPr>
        <w:pStyle w:val="11"/>
        <w:numPr>
          <w:ilvl w:val="0"/>
          <w:numId w:val="4"/>
        </w:numPr>
        <w:shd w:val="clear" w:color="auto" w:fill="auto"/>
        <w:tabs>
          <w:tab w:val="left" w:pos="1196"/>
        </w:tabs>
        <w:ind w:left="180"/>
        <w:jc w:val="left"/>
      </w:pPr>
      <w:r>
        <w:t xml:space="preserve">Работы, не </w:t>
      </w:r>
      <w:r>
        <w:t>соответствующие требованиям данного Положения, к участию в Конкурсе не допускаются.</w:t>
      </w:r>
    </w:p>
    <w:p w:rsidR="00914CAE" w:rsidRDefault="00B71DF2">
      <w:pPr>
        <w:pStyle w:val="11"/>
        <w:numPr>
          <w:ilvl w:val="0"/>
          <w:numId w:val="4"/>
        </w:numPr>
        <w:shd w:val="clear" w:color="auto" w:fill="auto"/>
        <w:tabs>
          <w:tab w:val="left" w:pos="1178"/>
        </w:tabs>
        <w:ind w:firstLine="580"/>
      </w:pPr>
      <w:r>
        <w:t>Конкурсные материалы оцениваются по следующим критериям: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новизна и актуальность;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педагогическая целесообразность отбора содержания, средств, методов и форм туристско-краеве</w:t>
      </w:r>
      <w:r>
        <w:t>дческой деятельности;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учет национально-региональных особенностей;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научная и фактическая достоверность, использование современных информационных материалов и технологий;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качество оформления и наглядность;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наличие системы мониторинга образовательных результа</w:t>
      </w:r>
      <w:r>
        <w:t>тов;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149"/>
        </w:tabs>
        <w:ind w:firstLine="580"/>
      </w:pPr>
      <w:r>
        <w:t>возможность использования материалов в образовательных организациях.</w:t>
      </w:r>
    </w:p>
    <w:p w:rsidR="00914CAE" w:rsidRDefault="00B71DF2">
      <w:pPr>
        <w:pStyle w:val="11"/>
        <w:shd w:val="clear" w:color="auto" w:fill="auto"/>
        <w:ind w:firstLine="580"/>
      </w:pPr>
      <w:r>
        <w:t>Каждая позиция оценивается от 0 до 5 баллов, максимальное количество баллов - 35.</w:t>
      </w:r>
    </w:p>
    <w:p w:rsidR="00914CAE" w:rsidRDefault="00B71DF2">
      <w:pPr>
        <w:pStyle w:val="11"/>
        <w:shd w:val="clear" w:color="auto" w:fill="auto"/>
        <w:spacing w:after="300"/>
        <w:ind w:firstLine="580"/>
      </w:pPr>
      <w:r>
        <w:t>Дополнительные общеразвивающие программы, представляемые на Конкурс, должны соответствовать Примерны</w:t>
      </w:r>
      <w:r>
        <w:t xml:space="preserve">м требованиям к образовательным программам дополнительного образования детей (письмо Министерства образования и науки России от 11 декабря 2006 г. № 06-1844) и Методическим рекомендациям по проектированию дополнительных общеразвивающих программ, включая </w:t>
      </w:r>
      <w:proofErr w:type="spellStart"/>
      <w:r>
        <w:t>ра</w:t>
      </w:r>
      <w:r>
        <w:t>зноуровневые</w:t>
      </w:r>
      <w:proofErr w:type="spellEnd"/>
      <w:r>
        <w:t xml:space="preserve"> программы (письмо Министерства образования и науки России от 18 ноября 2015 г. № 09-3242).</w:t>
      </w:r>
    </w:p>
    <w:p w:rsidR="00914CAE" w:rsidRDefault="00B71D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17"/>
        </w:tabs>
        <w:spacing w:line="262" w:lineRule="auto"/>
        <w:ind w:left="2860"/>
        <w:jc w:val="left"/>
      </w:pPr>
      <w:bookmarkStart w:id="7" w:name="bookmark8"/>
      <w:r>
        <w:t>Подведение итогов Конкурса</w:t>
      </w:r>
      <w:bookmarkEnd w:id="7"/>
    </w:p>
    <w:p w:rsidR="00914CAE" w:rsidRDefault="00B71DF2">
      <w:pPr>
        <w:pStyle w:val="11"/>
        <w:numPr>
          <w:ilvl w:val="1"/>
          <w:numId w:val="1"/>
        </w:numPr>
        <w:shd w:val="clear" w:color="auto" w:fill="auto"/>
        <w:tabs>
          <w:tab w:val="left" w:pos="1135"/>
        </w:tabs>
        <w:ind w:firstLine="600"/>
      </w:pPr>
      <w:r>
        <w:t xml:space="preserve">Победители и призеры Конкурса определяются в каждой номинации и награждаются дипломами </w:t>
      </w:r>
      <w:r w:rsidR="005D389B">
        <w:t>МОУ ДО «ЦВР»</w:t>
      </w:r>
      <w:r>
        <w:t xml:space="preserve"> и </w:t>
      </w:r>
      <w:r>
        <w:t xml:space="preserve">призами. Участники Конкурса получают </w:t>
      </w:r>
      <w:r w:rsidR="005D389B">
        <w:t>дипломы за участие</w:t>
      </w:r>
      <w:r>
        <w:t>.</w:t>
      </w:r>
    </w:p>
    <w:p w:rsidR="00914CAE" w:rsidRDefault="00B71DF2">
      <w:pPr>
        <w:pStyle w:val="11"/>
        <w:numPr>
          <w:ilvl w:val="1"/>
          <w:numId w:val="1"/>
        </w:numPr>
        <w:shd w:val="clear" w:color="auto" w:fill="auto"/>
        <w:tabs>
          <w:tab w:val="left" w:pos="1135"/>
        </w:tabs>
        <w:ind w:firstLine="600"/>
      </w:pPr>
      <w:r>
        <w:t>Работы победителей рекомендуются к участию в</w:t>
      </w:r>
      <w:r>
        <w:t xml:space="preserve"> </w:t>
      </w:r>
      <w:r w:rsidR="005D389B">
        <w:t>Областном</w:t>
      </w:r>
      <w:r>
        <w:t xml:space="preserve"> конкурсе учебных и методических материалов в помощь педагогам, организаторам туристско-краеведческой и экскурсионной работы с обучающимися, восп</w:t>
      </w:r>
      <w:r>
        <w:t>итанниками.</w:t>
      </w:r>
    </w:p>
    <w:p w:rsidR="005D389B" w:rsidRDefault="00B71DF2" w:rsidP="005D389B">
      <w:pPr>
        <w:pStyle w:val="11"/>
        <w:numPr>
          <w:ilvl w:val="1"/>
          <w:numId w:val="1"/>
        </w:numPr>
        <w:shd w:val="clear" w:color="auto" w:fill="auto"/>
        <w:tabs>
          <w:tab w:val="left" w:pos="1135"/>
        </w:tabs>
        <w:ind w:firstLine="600"/>
      </w:pPr>
      <w:r>
        <w:lastRenderedPageBreak/>
        <w:t xml:space="preserve">Информация об итогах Конкурса размещается на сайте </w:t>
      </w:r>
      <w:r w:rsidR="005D389B">
        <w:t>МОУ ДО «ЦВР»</w:t>
      </w:r>
      <w:r>
        <w:t>:</w:t>
      </w:r>
    </w:p>
    <w:p w:rsidR="00914CAE" w:rsidRDefault="00B71DF2" w:rsidP="005D389B">
      <w:pPr>
        <w:pStyle w:val="11"/>
        <w:shd w:val="clear" w:color="auto" w:fill="auto"/>
        <w:tabs>
          <w:tab w:val="left" w:pos="1135"/>
        </w:tabs>
        <w:ind w:left="600" w:firstLine="0"/>
      </w:pPr>
      <w:r>
        <w:t xml:space="preserve"> </w:t>
      </w:r>
      <w:hyperlink r:id="rId8" w:history="1">
        <w:r w:rsidR="005D389B" w:rsidRPr="00A8702D">
          <w:rPr>
            <w:rStyle w:val="a8"/>
          </w:rPr>
          <w:t>http://z-cvr.ru/</w:t>
        </w:r>
      </w:hyperlink>
    </w:p>
    <w:p w:rsidR="005D389B" w:rsidRDefault="005D389B" w:rsidP="005D389B">
      <w:pPr>
        <w:pStyle w:val="11"/>
        <w:shd w:val="clear" w:color="auto" w:fill="auto"/>
        <w:tabs>
          <w:tab w:val="left" w:pos="1135"/>
        </w:tabs>
        <w:ind w:left="600" w:firstLine="0"/>
      </w:pPr>
    </w:p>
    <w:p w:rsidR="00914CAE" w:rsidRDefault="00B71DF2">
      <w:pPr>
        <w:pStyle w:val="11"/>
        <w:shd w:val="clear" w:color="auto" w:fill="auto"/>
        <w:spacing w:after="300"/>
        <w:ind w:firstLine="600"/>
      </w:pPr>
      <w:r>
        <w:rPr>
          <w:b/>
          <w:bCs/>
        </w:rPr>
        <w:t xml:space="preserve">Куратор Конкурса: </w:t>
      </w:r>
      <w:proofErr w:type="spellStart"/>
      <w:r w:rsidR="005D389B">
        <w:t>Береснева</w:t>
      </w:r>
      <w:proofErr w:type="spellEnd"/>
      <w:r w:rsidR="005D389B">
        <w:t xml:space="preserve"> Анна Евгеньевна</w:t>
      </w:r>
      <w:r>
        <w:t>, тел.:8(343</w:t>
      </w:r>
      <w:r w:rsidR="005D389B">
        <w:t>55</w:t>
      </w:r>
      <w:r>
        <w:t xml:space="preserve">) </w:t>
      </w:r>
      <w:r w:rsidR="005D389B">
        <w:t>3-40-27</w:t>
      </w:r>
      <w:r>
        <w:t xml:space="preserve">, </w:t>
      </w:r>
      <w:r>
        <w:rPr>
          <w:lang w:val="en-US" w:eastAsia="en-US" w:bidi="en-US"/>
        </w:rPr>
        <w:t>e</w:t>
      </w:r>
      <w:r w:rsidRPr="008E37D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E37D1">
        <w:rPr>
          <w:lang w:eastAsia="en-US" w:bidi="en-US"/>
        </w:rPr>
        <w:t xml:space="preserve">: </w:t>
      </w:r>
      <w:hyperlink r:id="rId9" w:history="1">
        <w:r w:rsidR="005D389B" w:rsidRPr="00A8702D">
          <w:rPr>
            <w:rStyle w:val="a8"/>
            <w:lang w:val="en-US" w:eastAsia="en-US" w:bidi="en-US"/>
          </w:rPr>
          <w:t>zaikovocvr</w:t>
        </w:r>
        <w:r w:rsidR="005D389B" w:rsidRPr="00A8702D">
          <w:rPr>
            <w:rStyle w:val="a8"/>
            <w:lang w:eastAsia="en-US" w:bidi="en-US"/>
          </w:rPr>
          <w:t>@</w:t>
        </w:r>
        <w:r w:rsidR="005D389B" w:rsidRPr="00A8702D">
          <w:rPr>
            <w:rStyle w:val="a8"/>
            <w:lang w:val="en-US" w:eastAsia="en-US" w:bidi="en-US"/>
          </w:rPr>
          <w:t>yandex</w:t>
        </w:r>
        <w:r w:rsidR="005D389B" w:rsidRPr="005D389B">
          <w:rPr>
            <w:rStyle w:val="a8"/>
            <w:lang w:eastAsia="en-US" w:bidi="en-US"/>
          </w:rPr>
          <w:t>.</w:t>
        </w:r>
        <w:r w:rsidR="005D389B" w:rsidRPr="00A8702D">
          <w:rPr>
            <w:rStyle w:val="a8"/>
            <w:lang w:val="en-US" w:eastAsia="en-US" w:bidi="en-US"/>
          </w:rPr>
          <w:t>ru</w:t>
        </w:r>
      </w:hyperlink>
    </w:p>
    <w:p w:rsidR="005D389B" w:rsidRDefault="005D389B">
      <w:pPr>
        <w:pStyle w:val="11"/>
        <w:shd w:val="clear" w:color="auto" w:fill="auto"/>
        <w:spacing w:after="300"/>
        <w:ind w:firstLine="600"/>
        <w:sectPr w:rsidR="005D389B">
          <w:type w:val="continuous"/>
          <w:pgSz w:w="11900" w:h="16840"/>
          <w:pgMar w:top="1169" w:right="620" w:bottom="490" w:left="1276" w:header="741" w:footer="62" w:gutter="0"/>
          <w:cols w:space="720"/>
          <w:noEndnote/>
          <w:docGrid w:linePitch="360"/>
        </w:sectPr>
      </w:pPr>
    </w:p>
    <w:p w:rsidR="00914CAE" w:rsidRDefault="00B71DF2">
      <w:pPr>
        <w:pStyle w:val="22"/>
        <w:keepNext/>
        <w:keepLines/>
        <w:shd w:val="clear" w:color="auto" w:fill="auto"/>
        <w:spacing w:after="0"/>
        <w:ind w:left="0"/>
      </w:pPr>
      <w:bookmarkStart w:id="8" w:name="bookmark10"/>
      <w:r>
        <w:lastRenderedPageBreak/>
        <w:t>Заявка на участие</w:t>
      </w:r>
      <w:bookmarkEnd w:id="8"/>
    </w:p>
    <w:p w:rsidR="00914CAE" w:rsidRDefault="00B71DF2">
      <w:pPr>
        <w:pStyle w:val="11"/>
        <w:shd w:val="clear" w:color="auto" w:fill="auto"/>
        <w:spacing w:after="300" w:line="259" w:lineRule="auto"/>
        <w:ind w:firstLine="0"/>
        <w:jc w:val="center"/>
      </w:pPr>
      <w:r>
        <w:rPr>
          <w:b/>
          <w:bCs/>
        </w:rPr>
        <w:t xml:space="preserve">в </w:t>
      </w:r>
      <w:r w:rsidR="005D389B">
        <w:rPr>
          <w:b/>
          <w:bCs/>
        </w:rPr>
        <w:t>районном этапе областного конкурса</w:t>
      </w:r>
      <w:r>
        <w:rPr>
          <w:b/>
          <w:bCs/>
        </w:rPr>
        <w:t xml:space="preserve"> учебных и методических материалов в помощь</w:t>
      </w:r>
      <w:r>
        <w:rPr>
          <w:b/>
          <w:bCs/>
        </w:rPr>
        <w:br/>
        <w:t>организаторам туристско-краеведческой и экскурсионной работы</w:t>
      </w:r>
      <w:r>
        <w:rPr>
          <w:b/>
          <w:bCs/>
        </w:rPr>
        <w:br/>
        <w:t>с обучающимися, воспитанниками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>Муниципальное образование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>Номинация Конкурса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>Название конкурсного материала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 xml:space="preserve">Фамилия, имя и отчество </w:t>
      </w:r>
      <w:r>
        <w:t>автора или авторов (полностью)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>Место работы (полное наименование образовательной организации), должность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 xml:space="preserve">Адрес места работы, телефон, </w:t>
      </w:r>
      <w:r>
        <w:rPr>
          <w:lang w:val="en-US" w:eastAsia="en-US" w:bidi="en-US"/>
        </w:rPr>
        <w:t>e</w:t>
      </w:r>
      <w:r w:rsidRPr="008E37D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E37D1">
        <w:rPr>
          <w:lang w:eastAsia="en-US" w:bidi="en-US"/>
        </w:rPr>
        <w:t xml:space="preserve"> </w:t>
      </w:r>
      <w:r>
        <w:t xml:space="preserve">организации, личный </w:t>
      </w:r>
      <w:r>
        <w:rPr>
          <w:lang w:val="en-US" w:eastAsia="en-US" w:bidi="en-US"/>
        </w:rPr>
        <w:t>e</w:t>
      </w:r>
      <w:r w:rsidRPr="008E37D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E37D1">
        <w:rPr>
          <w:lang w:eastAsia="en-US" w:bidi="en-US"/>
        </w:rPr>
        <w:t xml:space="preserve">, </w:t>
      </w:r>
      <w:r>
        <w:t>сотовый телефон автора или авторов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>Сведения об образовании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auto"/>
        <w:ind w:firstLine="720"/>
      </w:pPr>
      <w:r>
        <w:t>Стаж работы</w:t>
      </w:r>
    </w:p>
    <w:p w:rsidR="00914CAE" w:rsidRDefault="00B71DF2">
      <w:pPr>
        <w:pStyle w:val="11"/>
        <w:numPr>
          <w:ilvl w:val="0"/>
          <w:numId w:val="5"/>
        </w:numPr>
        <w:shd w:val="clear" w:color="auto" w:fill="auto"/>
        <w:tabs>
          <w:tab w:val="left" w:pos="1153"/>
        </w:tabs>
        <w:spacing w:after="300" w:line="264" w:lineRule="auto"/>
        <w:ind w:firstLine="720"/>
      </w:pPr>
      <w:r>
        <w:t>Обоснование выдв</w:t>
      </w:r>
      <w:r>
        <w:t>ижения методической работы на Конкурс (краткое описание содержания работы, её новизны, результаты апробации, внедрения в учебно-воспитательный процесс образовательной организации)</w:t>
      </w:r>
    </w:p>
    <w:p w:rsidR="00914CAE" w:rsidRDefault="00B71DF2">
      <w:pPr>
        <w:pStyle w:val="11"/>
        <w:shd w:val="clear" w:color="auto" w:fill="auto"/>
        <w:tabs>
          <w:tab w:val="left" w:leader="underscore" w:pos="9926"/>
        </w:tabs>
        <w:spacing w:line="264" w:lineRule="auto"/>
        <w:ind w:firstLine="720"/>
      </w:pPr>
      <w:r>
        <w:t>Заявку составил (контактное лицо)</w:t>
      </w:r>
      <w:r>
        <w:tab/>
      </w:r>
    </w:p>
    <w:p w:rsidR="00914CAE" w:rsidRDefault="00B71DF2">
      <w:pPr>
        <w:pStyle w:val="11"/>
        <w:shd w:val="clear" w:color="auto" w:fill="auto"/>
        <w:spacing w:after="300" w:line="264" w:lineRule="auto"/>
        <w:ind w:firstLine="720"/>
      </w:pPr>
      <w:proofErr w:type="spellStart"/>
      <w:r>
        <w:t>ф.и.о.</w:t>
      </w:r>
      <w:proofErr w:type="spellEnd"/>
      <w:r>
        <w:t xml:space="preserve"> должность</w:t>
      </w:r>
    </w:p>
    <w:p w:rsidR="00914CAE" w:rsidRDefault="00B71DF2">
      <w:pPr>
        <w:pStyle w:val="11"/>
        <w:shd w:val="clear" w:color="auto" w:fill="auto"/>
        <w:spacing w:after="300" w:line="240" w:lineRule="auto"/>
        <w:ind w:firstLine="0"/>
        <w:jc w:val="left"/>
      </w:pPr>
      <w:r>
        <w:t>тел.</w:t>
      </w:r>
    </w:p>
    <w:p w:rsidR="00914CAE" w:rsidRDefault="00B71DF2">
      <w:pPr>
        <w:pStyle w:val="11"/>
        <w:shd w:val="clear" w:color="auto" w:fill="auto"/>
        <w:spacing w:line="259" w:lineRule="auto"/>
        <w:ind w:left="700" w:right="3880" w:firstLine="20"/>
        <w:jc w:val="left"/>
      </w:pPr>
      <w:r>
        <w:t>Руководитель образо</w:t>
      </w:r>
      <w:r>
        <w:t>вательной организации М.П.</w:t>
      </w:r>
    </w:p>
    <w:p w:rsidR="00914CAE" w:rsidRDefault="00B71DF2">
      <w:pPr>
        <w:pStyle w:val="11"/>
        <w:shd w:val="clear" w:color="auto" w:fill="auto"/>
        <w:tabs>
          <w:tab w:val="left" w:pos="1153"/>
          <w:tab w:val="left" w:pos="2962"/>
        </w:tabs>
        <w:spacing w:after="300" w:line="259" w:lineRule="auto"/>
        <w:ind w:firstLine="720"/>
        <w:sectPr w:rsidR="00914CAE">
          <w:headerReference w:type="default" r:id="rId10"/>
          <w:pgSz w:w="11900" w:h="16840"/>
          <w:pgMar w:top="2480" w:right="637" w:bottom="2480" w:left="1298" w:header="0" w:footer="2052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2020 г.</w:t>
      </w:r>
    </w:p>
    <w:p w:rsidR="00914CAE" w:rsidRDefault="00B71DF2">
      <w:pPr>
        <w:pStyle w:val="11"/>
        <w:shd w:val="clear" w:color="auto" w:fill="auto"/>
        <w:spacing w:after="28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Согласие субъекта на обработку персональных данных</w:t>
      </w:r>
    </w:p>
    <w:p w:rsidR="00914CAE" w:rsidRDefault="00B71DF2">
      <w:pPr>
        <w:pStyle w:val="11"/>
        <w:pBdr>
          <w:bottom w:val="single" w:sz="4" w:space="0" w:color="auto"/>
        </w:pBdr>
        <w:shd w:val="clear" w:color="auto" w:fill="auto"/>
        <w:spacing w:after="780" w:line="240" w:lineRule="auto"/>
        <w:ind w:left="260" w:firstLine="40"/>
        <w:jc w:val="left"/>
        <w:rPr>
          <w:sz w:val="24"/>
          <w:szCs w:val="24"/>
        </w:rPr>
      </w:pPr>
      <w:r>
        <w:rPr>
          <w:sz w:val="24"/>
          <w:szCs w:val="24"/>
        </w:rPr>
        <w:t>Я,</w:t>
      </w:r>
    </w:p>
    <w:p w:rsidR="00914CAE" w:rsidRDefault="00B71DF2">
      <w:pPr>
        <w:pStyle w:val="11"/>
        <w:shd w:val="clear" w:color="auto" w:fill="auto"/>
        <w:spacing w:line="240" w:lineRule="auto"/>
        <w:ind w:left="260" w:right="300" w:firstLine="740"/>
        <w:rPr>
          <w:sz w:val="24"/>
          <w:szCs w:val="24"/>
        </w:rPr>
      </w:pPr>
      <w:r>
        <w:rPr>
          <w:sz w:val="24"/>
          <w:szCs w:val="24"/>
        </w:rPr>
        <w:t xml:space="preserve">даю своё согласие государственному </w:t>
      </w:r>
      <w:r>
        <w:rPr>
          <w:sz w:val="24"/>
          <w:szCs w:val="24"/>
        </w:rPr>
        <w:t>автономному нетиповому образовательному учреждению Свердловской области «Дворец молодёжи» (г. Екатеринбург, пр. Ленина, д. 1) (далее - Оператор) на обработку моих персональных данных на следующих условиях: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60" w:right="300" w:firstLine="740"/>
        <w:rPr>
          <w:sz w:val="24"/>
          <w:szCs w:val="24"/>
        </w:rPr>
      </w:pPr>
      <w:r>
        <w:rPr>
          <w:sz w:val="24"/>
          <w:szCs w:val="24"/>
        </w:rPr>
        <w:t>Даю согласие на обработку, как с использованием ср</w:t>
      </w:r>
      <w:r>
        <w:rPr>
          <w:sz w:val="24"/>
          <w:szCs w:val="24"/>
        </w:rPr>
        <w:t>едств автоматизации, так и без использования таких средств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</w:t>
      </w:r>
      <w:r>
        <w:rPr>
          <w:sz w:val="24"/>
          <w:szCs w:val="24"/>
        </w:rPr>
        <w:t>, блокирование, удаление, уничтожение.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35"/>
        </w:tabs>
        <w:spacing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передаваемых Оператору на обработку: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326"/>
        </w:tabs>
        <w:spacing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фамилия, имя, отчество;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326"/>
        </w:tabs>
        <w:spacing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сведения об основном документе, удостоверяющем личность;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326"/>
        </w:tabs>
        <w:spacing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год, месяц, дата рождения;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326"/>
        </w:tabs>
        <w:spacing w:line="240" w:lineRule="auto"/>
        <w:ind w:left="1420" w:right="4840" w:hanging="420"/>
        <w:jc w:val="left"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и его адрес; но</w:t>
      </w:r>
      <w:r>
        <w:rPr>
          <w:sz w:val="24"/>
          <w:szCs w:val="24"/>
        </w:rPr>
        <w:t>мер телефона;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326"/>
        </w:tabs>
        <w:spacing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адрес электронной почты.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60" w:right="300" w:firstLine="740"/>
        <w:rPr>
          <w:sz w:val="24"/>
          <w:szCs w:val="24"/>
        </w:rPr>
      </w:pPr>
      <w:r>
        <w:rPr>
          <w:sz w:val="24"/>
          <w:szCs w:val="24"/>
        </w:rPr>
        <w:t>Согласие даётся с целью участия субъекта персональных данных в областном конкурсе учебных и методических материалов в помощь педагогам, организаторам туристско- краеведческой и экскурсионной работы с обучающимися, вос</w:t>
      </w:r>
      <w:r>
        <w:rPr>
          <w:sz w:val="24"/>
          <w:szCs w:val="24"/>
        </w:rPr>
        <w:t>питанниками.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60" w:right="300" w:firstLine="740"/>
        <w:rPr>
          <w:sz w:val="24"/>
          <w:szCs w:val="24"/>
        </w:rPr>
      </w:pPr>
      <w:r>
        <w:rPr>
          <w:sz w:val="24"/>
          <w:szCs w:val="24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</w:t>
      </w:r>
      <w:r>
        <w:rPr>
          <w:sz w:val="24"/>
          <w:szCs w:val="24"/>
        </w:rPr>
        <w:t>ей, для которых дается настоящее согласие, а также получение моих персональных данных от указанных третьих лиц.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60" w:right="300" w:firstLine="740"/>
        <w:rPr>
          <w:sz w:val="24"/>
          <w:szCs w:val="24"/>
        </w:rPr>
      </w:pPr>
      <w:r>
        <w:rPr>
          <w:sz w:val="24"/>
          <w:szCs w:val="24"/>
        </w:rP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689"/>
        </w:tabs>
        <w:spacing w:line="240" w:lineRule="auto"/>
        <w:ind w:left="1420" w:firstLine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фамилия, </w:t>
      </w:r>
      <w:r>
        <w:rPr>
          <w:sz w:val="24"/>
          <w:szCs w:val="24"/>
        </w:rPr>
        <w:t>имя, отчество;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689"/>
        </w:tabs>
        <w:spacing w:line="240" w:lineRule="auto"/>
        <w:ind w:left="1420" w:firstLine="20"/>
        <w:jc w:val="left"/>
        <w:rPr>
          <w:sz w:val="24"/>
          <w:szCs w:val="24"/>
        </w:rPr>
      </w:pPr>
      <w:r>
        <w:rPr>
          <w:sz w:val="24"/>
          <w:szCs w:val="24"/>
        </w:rPr>
        <w:t>год, месяц, дата рождения;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689"/>
        </w:tabs>
        <w:spacing w:line="240" w:lineRule="auto"/>
        <w:ind w:left="1420" w:firstLine="20"/>
        <w:jc w:val="left"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и его адрес;</w:t>
      </w:r>
    </w:p>
    <w:p w:rsidR="00914CAE" w:rsidRDefault="00B71DF2">
      <w:pPr>
        <w:pStyle w:val="11"/>
        <w:numPr>
          <w:ilvl w:val="0"/>
          <w:numId w:val="2"/>
        </w:numPr>
        <w:shd w:val="clear" w:color="auto" w:fill="auto"/>
        <w:tabs>
          <w:tab w:val="left" w:pos="1689"/>
        </w:tabs>
        <w:spacing w:line="240" w:lineRule="auto"/>
        <w:ind w:left="1420" w:firstLine="20"/>
        <w:jc w:val="left"/>
        <w:rPr>
          <w:sz w:val="24"/>
          <w:szCs w:val="24"/>
        </w:rPr>
      </w:pPr>
      <w:r>
        <w:rPr>
          <w:sz w:val="24"/>
          <w:szCs w:val="24"/>
        </w:rPr>
        <w:t>адрес электронной почты.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60" w:right="300" w:firstLine="740"/>
        <w:rPr>
          <w:sz w:val="24"/>
          <w:szCs w:val="24"/>
        </w:rPr>
      </w:pPr>
      <w:r>
        <w:rPr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30"/>
        </w:tabs>
        <w:spacing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со дня его</w:t>
      </w:r>
      <w:r>
        <w:rPr>
          <w:sz w:val="24"/>
          <w:szCs w:val="24"/>
        </w:rPr>
        <w:t xml:space="preserve"> подписания до дня отзыва в письменной</w:t>
      </w:r>
    </w:p>
    <w:p w:rsidR="00914CAE" w:rsidRDefault="00B71DF2">
      <w:pPr>
        <w:pStyle w:val="11"/>
        <w:shd w:val="clear" w:color="auto" w:fill="auto"/>
        <w:spacing w:line="240" w:lineRule="auto"/>
        <w:ind w:left="260" w:firstLine="40"/>
        <w:jc w:val="left"/>
        <w:rPr>
          <w:sz w:val="24"/>
          <w:szCs w:val="24"/>
        </w:rPr>
      </w:pPr>
      <w:r>
        <w:rPr>
          <w:sz w:val="24"/>
          <w:szCs w:val="24"/>
        </w:rPr>
        <w:t>форме.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60" w:right="300" w:firstLine="740"/>
        <w:rPr>
          <w:sz w:val="24"/>
          <w:szCs w:val="24"/>
        </w:rPr>
      </w:pPr>
      <w:r>
        <w:rPr>
          <w:i/>
          <w:iCs/>
          <w:sz w:val="24"/>
          <w:szCs w:val="24"/>
        </w:rPr>
        <w:t>Я</w:t>
      </w:r>
      <w:r>
        <w:rPr>
          <w:sz w:val="24"/>
          <w:szCs w:val="24"/>
        </w:rPr>
        <w:t xml:space="preserve">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</w:t>
      </w:r>
      <w:r>
        <w:rPr>
          <w:sz w:val="24"/>
          <w:szCs w:val="24"/>
        </w:rPr>
        <w:t>е основания для обработки, установленные законодательством Российской Федерации.</w:t>
      </w:r>
    </w:p>
    <w:p w:rsidR="00914CAE" w:rsidRDefault="00B71DF2">
      <w:pPr>
        <w:pStyle w:val="11"/>
        <w:numPr>
          <w:ilvl w:val="0"/>
          <w:numId w:val="6"/>
        </w:numPr>
        <w:shd w:val="clear" w:color="auto" w:fill="auto"/>
        <w:tabs>
          <w:tab w:val="left" w:pos="1335"/>
        </w:tabs>
        <w:spacing w:after="260" w:line="240" w:lineRule="auto"/>
        <w:ind w:left="260" w:firstLine="740"/>
        <w:rPr>
          <w:sz w:val="24"/>
          <w:szCs w:val="24"/>
        </w:rPr>
      </w:pPr>
      <w:r>
        <w:rPr>
          <w:i/>
          <w:iCs/>
          <w:sz w:val="24"/>
          <w:szCs w:val="24"/>
        </w:rPr>
        <w:t>Я</w:t>
      </w:r>
      <w:r>
        <w:rPr>
          <w:sz w:val="24"/>
          <w:szCs w:val="24"/>
        </w:rPr>
        <w:t xml:space="preserve"> подтверждаю, что, давая согласие, действую по собственной воле.</w:t>
      </w:r>
    </w:p>
    <w:p w:rsidR="00914CAE" w:rsidRDefault="00B71DF2">
      <w:pPr>
        <w:pStyle w:val="11"/>
        <w:shd w:val="clear" w:color="auto" w:fill="auto"/>
        <w:tabs>
          <w:tab w:val="left" w:leader="underscore" w:pos="1611"/>
          <w:tab w:val="left" w:leader="underscore" w:pos="4125"/>
        </w:tabs>
        <w:spacing w:after="40" w:line="240" w:lineRule="auto"/>
        <w:ind w:left="260" w:firstLine="74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2020г.</w:t>
      </w:r>
    </w:p>
    <w:p w:rsidR="00914CAE" w:rsidRDefault="00914CAE" w:rsidP="005D389B">
      <w:pPr>
        <w:pStyle w:val="11"/>
        <w:shd w:val="clear" w:color="auto" w:fill="auto"/>
        <w:spacing w:line="240" w:lineRule="auto"/>
        <w:rPr>
          <w:sz w:val="24"/>
          <w:szCs w:val="24"/>
        </w:rPr>
        <w:sectPr w:rsidR="00914CAE">
          <w:headerReference w:type="default" r:id="rId11"/>
          <w:footerReference w:type="default" r:id="rId12"/>
          <w:pgSz w:w="11900" w:h="16840"/>
          <w:pgMar w:top="2398" w:right="311" w:bottom="1601" w:left="1029" w:header="0" w:footer="3" w:gutter="0"/>
          <w:cols w:space="720"/>
          <w:noEndnote/>
          <w:docGrid w:linePitch="360"/>
        </w:sectPr>
      </w:pPr>
    </w:p>
    <w:p w:rsidR="00914CAE" w:rsidRDefault="00914CAE" w:rsidP="005D389B">
      <w:pPr>
        <w:pStyle w:val="11"/>
        <w:shd w:val="clear" w:color="auto" w:fill="auto"/>
        <w:spacing w:line="240" w:lineRule="auto"/>
        <w:ind w:firstLine="0"/>
        <w:jc w:val="left"/>
      </w:pPr>
      <w:bookmarkStart w:id="9" w:name="_GoBack"/>
      <w:bookmarkEnd w:id="9"/>
    </w:p>
    <w:sectPr w:rsidR="00914CAE" w:rsidSect="005D389B">
      <w:headerReference w:type="default" r:id="rId13"/>
      <w:footerReference w:type="default" r:id="rId14"/>
      <w:pgSz w:w="11900" w:h="16840"/>
      <w:pgMar w:top="1108" w:right="354" w:bottom="1108" w:left="987" w:header="68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F2" w:rsidRDefault="00B71DF2">
      <w:r>
        <w:separator/>
      </w:r>
    </w:p>
  </w:endnote>
  <w:endnote w:type="continuationSeparator" w:id="0">
    <w:p w:rsidR="00B71DF2" w:rsidRDefault="00B7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AE" w:rsidRDefault="00B71DF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1320800</wp:posOffset>
              </wp:positionH>
              <wp:positionV relativeFrom="page">
                <wp:posOffset>9688830</wp:posOffset>
              </wp:positionV>
              <wp:extent cx="4090670" cy="1435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067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4CAE" w:rsidRDefault="00B71DF2">
                          <w:pPr>
                            <w:pStyle w:val="24"/>
                            <w:shd w:val="clear" w:color="auto" w:fill="auto"/>
                            <w:tabs>
                              <w:tab w:val="right" w:pos="644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(подпись)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(инициалы, фамилия)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04.pt;margin-top:762.89999999999998pt;width:322.10000000000002pt;height:11.30000000000000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(подпись)</w:t>
                      <w:tab/>
                      <w:t>(инициалы, фамилия)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1311910</wp:posOffset>
              </wp:positionH>
              <wp:positionV relativeFrom="page">
                <wp:posOffset>9648825</wp:posOffset>
              </wp:positionV>
              <wp:extent cx="492887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8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3.3pt;margin-top:759.75pt;width:38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AE" w:rsidRDefault="00914C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F2" w:rsidRDefault="00B71DF2"/>
  </w:footnote>
  <w:footnote w:type="continuationSeparator" w:id="0">
    <w:p w:rsidR="00B71DF2" w:rsidRDefault="00B71DF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AE" w:rsidRDefault="00B71DF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6097270</wp:posOffset>
              </wp:positionH>
              <wp:positionV relativeFrom="page">
                <wp:posOffset>794385</wp:posOffset>
              </wp:positionV>
              <wp:extent cx="999490" cy="3289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94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4CAE" w:rsidRDefault="00B71DF2">
                          <w:pPr>
                            <w:pStyle w:val="24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</w:t>
                          </w:r>
                        </w:p>
                        <w:p w:rsidR="00914CAE" w:rsidRDefault="00B71DF2">
                          <w:pPr>
                            <w:pStyle w:val="24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Положению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80.10000000000002pt;margin-top:62.549999999999997pt;width:78.700000000000003pt;height:25.8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к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AE" w:rsidRDefault="00B71DF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6100445</wp:posOffset>
              </wp:positionH>
              <wp:positionV relativeFrom="page">
                <wp:posOffset>751840</wp:posOffset>
              </wp:positionV>
              <wp:extent cx="1002665" cy="3289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4CAE" w:rsidRDefault="00B71DF2">
                          <w:pPr>
                            <w:pStyle w:val="24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</w:t>
                          </w:r>
                        </w:p>
                        <w:p w:rsidR="00914CAE" w:rsidRDefault="00B71DF2">
                          <w:pPr>
                            <w:pStyle w:val="24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Положению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0.35000000000002pt;margin-top:59.200000000000003pt;width:78.950000000000003pt;height:25.89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к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AE" w:rsidRDefault="00914CA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3FC"/>
    <w:multiLevelType w:val="multilevel"/>
    <w:tmpl w:val="29CE39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072898"/>
    <w:multiLevelType w:val="multilevel"/>
    <w:tmpl w:val="EE26C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D85DEF"/>
    <w:multiLevelType w:val="multilevel"/>
    <w:tmpl w:val="EC96C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E065D2"/>
    <w:multiLevelType w:val="multilevel"/>
    <w:tmpl w:val="EF680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66AF4"/>
    <w:multiLevelType w:val="multilevel"/>
    <w:tmpl w:val="AEA21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7F1C6E"/>
    <w:multiLevelType w:val="multilevel"/>
    <w:tmpl w:val="B73604C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AC153E"/>
    <w:multiLevelType w:val="multilevel"/>
    <w:tmpl w:val="5308B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AE"/>
    <w:rsid w:val="005D389B"/>
    <w:rsid w:val="008E37D1"/>
    <w:rsid w:val="00914CAE"/>
    <w:rsid w:val="00B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A41D"/>
  <w15:docId w15:val="{EEFD13EB-6F9D-4C76-8AC7-C5D16C94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Lucida Sans Unicode" w:eastAsia="Lucida Sans Unicode" w:hAnsi="Lucida Sans Unicode" w:cs="Lucida Sans Unicode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both"/>
    </w:pPr>
    <w:rPr>
      <w:rFonts w:ascii="Arial" w:eastAsia="Arial" w:hAnsi="Arial" w:cs="Arial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259" w:lineRule="auto"/>
      <w:ind w:left="105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62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line="262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5D389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D38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389B"/>
    <w:rPr>
      <w:color w:val="000000"/>
    </w:rPr>
  </w:style>
  <w:style w:type="paragraph" w:styleId="ab">
    <w:name w:val="footer"/>
    <w:basedOn w:val="a"/>
    <w:link w:val="ac"/>
    <w:uiPriority w:val="99"/>
    <w:unhideWhenUsed/>
    <w:rsid w:val="005D38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38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-cvr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ikovocvr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ЦВРПК2020</cp:lastModifiedBy>
  <cp:revision>2</cp:revision>
  <dcterms:created xsi:type="dcterms:W3CDTF">2020-10-06T09:54:00Z</dcterms:created>
  <dcterms:modified xsi:type="dcterms:W3CDTF">2020-10-06T10:22:00Z</dcterms:modified>
</cp:coreProperties>
</file>